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984CD" w14:textId="2A8891C7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PARTE I</w:t>
      </w:r>
    </w:p>
    <w:p w14:paraId="246032C6" w14:textId="544D48F2" w:rsidR="00CE5FBA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>A PREENCHER PELO INTERESSADO</w:t>
      </w:r>
    </w:p>
    <w:p w14:paraId="7CCA7B06" w14:textId="77777777" w:rsidR="000A6204" w:rsidRDefault="000A6204" w:rsidP="00CE5FBA">
      <w:pPr>
        <w:pStyle w:val="PargrafodaLista"/>
        <w:snapToGrid w:val="0"/>
        <w:spacing w:before="120" w:after="120"/>
        <w:ind w:left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</w:p>
    <w:p w14:paraId="22F7075A" w14:textId="77777777" w:rsidR="00DB3B94" w:rsidRPr="008358FD" w:rsidRDefault="00DB3B94" w:rsidP="00DB3B94">
      <w:pPr>
        <w:pStyle w:val="Subttulo"/>
        <w:numPr>
          <w:ilvl w:val="0"/>
          <w:numId w:val="2"/>
        </w:numPr>
        <w:spacing w:before="0"/>
      </w:pPr>
      <w:r w:rsidRPr="008358FD">
        <w:t>IDENTIFICAÇÃO DO PROCE</w:t>
      </w:r>
      <w:r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DB3B94" w:rsidRPr="003738A3" w14:paraId="53EB992E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79E1D35F" w14:textId="0FE638D6" w:rsidR="00DB3B94" w:rsidRPr="003738A3" w:rsidRDefault="001B4C1C" w:rsidP="00D964C3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6776CEE2" w14:textId="491D0B60" w:rsidR="00DB3B94" w:rsidRPr="003738A3" w:rsidRDefault="00DB3B94" w:rsidP="00D964C3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DB3B94" w:rsidRPr="003738A3" w14:paraId="390547B9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106054D4" w14:textId="77777777" w:rsidR="00DB3B94" w:rsidRPr="007F6711" w:rsidRDefault="00DB3B9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5AA2F7B2" w14:textId="77777777" w:rsidR="00DB3B94" w:rsidRPr="00CE5FBA" w:rsidRDefault="00DB3B94" w:rsidP="00D964C3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0825C02A" w14:textId="18D499EE" w:rsidR="001B4C1C" w:rsidRPr="00EF7BCB" w:rsidRDefault="001B4C1C" w:rsidP="001B4C1C">
      <w:pPr>
        <w:pStyle w:val="Subttulo"/>
        <w:numPr>
          <w:ilvl w:val="0"/>
          <w:numId w:val="2"/>
        </w:numPr>
        <w:spacing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1B4C1C" w:rsidRPr="003738A3" w14:paraId="6DA20159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B49C734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6BD55B" w14:textId="41CDBA4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BE4D8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5443C2F" w14:textId="0226206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Contrato de trabalho em funções públicas </w:t>
            </w:r>
            <w:r w:rsidRPr="003738A3">
              <w:rPr>
                <w:color w:val="335B4A"/>
                <w:sz w:val="20"/>
                <w:szCs w:val="20"/>
              </w:rPr>
              <w:t>por tempo indeterminado</w:t>
            </w:r>
            <w:r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5C5BAF4" w14:textId="77777777" w:rsidR="001B4C1C" w:rsidRPr="007F6711" w:rsidRDefault="001B4C1C" w:rsidP="004451A9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1B4C1C" w:rsidRPr="003738A3" w14:paraId="77E191DE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B1AA3F2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107B6A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3B5B7F21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028E4DD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BE0BDE2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635D4C02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3A5DAC6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CC6B1C7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D9EDC95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281304C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2126AA3B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0A80D926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0D39D9DF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F67FE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38D01B8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387BF7E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69CA21D5" w14:textId="38FA67A1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19CBF1EB" w14:textId="7D20B058" w:rsidR="00CA375C" w:rsidRPr="00B6792C" w:rsidRDefault="00CA375C" w:rsidP="00DB3B94">
      <w:pPr>
        <w:pStyle w:val="Subttulo"/>
        <w:numPr>
          <w:ilvl w:val="0"/>
          <w:numId w:val="2"/>
        </w:numPr>
        <w:spacing w:after="0"/>
      </w:pPr>
      <w:r w:rsidRPr="00CA375C">
        <w:t>IDENTIFICAÇÃO DO</w:t>
      </w:r>
      <w:r w:rsidR="00DB3B94">
        <w:t xml:space="preserve"> CANDIDATO</w:t>
      </w:r>
      <w:r w:rsidRPr="00CA375C"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14:paraId="017E05C8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50BD7C3D" w14:textId="77777777" w:rsidR="00803465" w:rsidRDefault="00803465" w:rsidP="00CE5FBA">
            <w:pPr>
              <w:snapToGrid w:val="0"/>
              <w:jc w:val="left"/>
            </w:pPr>
            <w:r w:rsidRPr="004320F0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</w:tcPr>
          <w:p w14:paraId="1053FF83" w14:textId="77777777" w:rsidR="00803465" w:rsidRDefault="00803465" w:rsidP="00CE5FBA">
            <w:pPr>
              <w:snapToGrid w:val="0"/>
              <w:ind w:left="288" w:right="222"/>
              <w:jc w:val="both"/>
            </w:pPr>
          </w:p>
        </w:tc>
      </w:tr>
      <w:tr w:rsidR="00DB3B94" w14:paraId="2C2D5173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1CD3C6E5" w14:textId="7C16A128" w:rsidR="00DB3B94" w:rsidRPr="004320F0" w:rsidRDefault="00DB3B94" w:rsidP="00CE5FBA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Candidatura n.º</w:t>
            </w:r>
          </w:p>
        </w:tc>
        <w:tc>
          <w:tcPr>
            <w:tcW w:w="7229" w:type="dxa"/>
          </w:tcPr>
          <w:p w14:paraId="0381F8AA" w14:textId="77777777" w:rsidR="00DB3B94" w:rsidRDefault="00DB3B94" w:rsidP="00CE5FBA">
            <w:pPr>
              <w:snapToGrid w:val="0"/>
              <w:ind w:left="288" w:right="222"/>
              <w:jc w:val="both"/>
            </w:pPr>
          </w:p>
        </w:tc>
      </w:tr>
    </w:tbl>
    <w:p w14:paraId="2BF9434B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0304B013" w14:textId="57404254" w:rsidR="00C56AF4" w:rsidRPr="00C56AF4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63C3F" w:themeColor="text2" w:themeShade="BF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AUDIÊNCIA PRÉVIA</w:t>
      </w:r>
    </w:p>
    <w:p w14:paraId="0583DEF8" w14:textId="0469554B" w:rsidR="00CA375C" w:rsidRPr="00C56AF4" w:rsidRDefault="00911B6B" w:rsidP="00B6792C">
      <w:pPr>
        <w:snapToGrid w:val="0"/>
        <w:jc w:val="both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 xml:space="preserve">Fase </w:t>
      </w:r>
      <w:r w:rsidR="005C2300">
        <w:rPr>
          <w:color w:val="335B4A"/>
          <w:sz w:val="20"/>
          <w:szCs w:val="20"/>
        </w:rPr>
        <w:t>d</w:t>
      </w:r>
      <w:r w:rsidRPr="00911B6B">
        <w:rPr>
          <w:color w:val="335B4A"/>
          <w:sz w:val="20"/>
          <w:szCs w:val="20"/>
        </w:rPr>
        <w:t>o procedimento a que se referem as alegações</w:t>
      </w:r>
      <w:r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E144B0" w:rsidRPr="00C56AF4" w14:paraId="78246C2E" w14:textId="77777777" w:rsidTr="005C2300">
        <w:trPr>
          <w:trHeight w:val="397"/>
        </w:trPr>
        <w:tc>
          <w:tcPr>
            <w:tcW w:w="3402" w:type="dxa"/>
            <w:vAlign w:val="center"/>
          </w:tcPr>
          <w:p w14:paraId="3410FADE" w14:textId="3E56F254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</w:t>
            </w:r>
            <w:r w:rsidR="005C2300" w:rsidRPr="003528A0">
              <w:rPr>
                <w:color w:val="335B4A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</w:tcPr>
          <w:p w14:paraId="0A74EE78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97B60B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64D048" w14:textId="6664A575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L</w:t>
            </w:r>
            <w:r w:rsidR="005C2300" w:rsidRPr="00DB3B94">
              <w:rPr>
                <w:color w:val="335B4A"/>
                <w:sz w:val="20"/>
                <w:szCs w:val="20"/>
              </w:rPr>
              <w:t>is</w:t>
            </w:r>
            <w:r w:rsidR="005C2300" w:rsidRPr="003528A0">
              <w:rPr>
                <w:color w:val="335B4A"/>
                <w:sz w:val="20"/>
                <w:szCs w:val="20"/>
              </w:rPr>
              <w:t xml:space="preserve">ta unitária de ordenação final </w:t>
            </w:r>
          </w:p>
        </w:tc>
        <w:tc>
          <w:tcPr>
            <w:tcW w:w="709" w:type="dxa"/>
          </w:tcPr>
          <w:p w14:paraId="13E5F63E" w14:textId="7B675640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5BE6C42" w14:textId="77CD6C23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016D5BB1" w14:textId="13F3F33C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15E798BC" w14:textId="77777777" w:rsidTr="00D474BE">
        <w:trPr>
          <w:trHeight w:val="3861"/>
        </w:trPr>
        <w:tc>
          <w:tcPr>
            <w:tcW w:w="9199" w:type="dxa"/>
          </w:tcPr>
          <w:p w14:paraId="05EDFBF5" w14:textId="269587B6" w:rsidR="00581B73" w:rsidRPr="00911B6B" w:rsidRDefault="00581B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5F8E1300" w14:textId="4F877E0A" w:rsidR="00DB3B94" w:rsidRPr="00911B6B" w:rsidRDefault="005011E6" w:rsidP="00DB3B94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lastRenderedPageBreak/>
        <w:t>Anexos do</w:t>
      </w:r>
      <w:r w:rsidR="00DB3B94">
        <w:rPr>
          <w:color w:val="335B4A"/>
          <w:sz w:val="20"/>
          <w:szCs w:val="20"/>
        </w:rPr>
        <w:t xml:space="preserve"> candidato</w:t>
      </w:r>
      <w:r w:rsidR="00DB3B94" w:rsidRPr="00911B6B"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DB3B94" w:rsidRPr="00911B6B" w14:paraId="7011B939" w14:textId="77777777" w:rsidTr="00DB3B94">
        <w:trPr>
          <w:trHeight w:val="963"/>
        </w:trPr>
        <w:tc>
          <w:tcPr>
            <w:tcW w:w="9199" w:type="dxa"/>
          </w:tcPr>
          <w:p w14:paraId="687BCA6D" w14:textId="77777777" w:rsidR="00DB3B94" w:rsidRPr="00911B6B" w:rsidRDefault="00DB3B94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0914612E" w14:textId="6CC8F0C3" w:rsidR="00911B6B" w:rsidRDefault="00911B6B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228B0036" w14:textId="47732168" w:rsidR="00DB3B94" w:rsidRDefault="00DB3B94" w:rsidP="00DB3B94">
      <w:pPr>
        <w:snapToGrid w:val="0"/>
        <w:jc w:val="left"/>
        <w:rPr>
          <w:color w:val="335B4A"/>
          <w:sz w:val="20"/>
          <w:szCs w:val="20"/>
        </w:rPr>
      </w:pPr>
    </w:p>
    <w:p w14:paraId="26D55EE9" w14:textId="77777777" w:rsidR="000A6204" w:rsidRPr="00911B6B" w:rsidRDefault="000A6204" w:rsidP="00DB3B94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911B6B" w14:paraId="48A089D6" w14:textId="77777777" w:rsidTr="00D964C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4993DD60" w14:textId="6054AE24" w:rsidR="00DB3B94" w:rsidRPr="00911B6B" w:rsidRDefault="00DB3B94" w:rsidP="00D964C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 do</w:t>
            </w:r>
            <w:r>
              <w:rPr>
                <w:color w:val="335B4A"/>
                <w:sz w:val="20"/>
                <w:szCs w:val="20"/>
              </w:rPr>
              <w:t xml:space="preserve"> candidato</w:t>
            </w:r>
          </w:p>
        </w:tc>
      </w:tr>
      <w:tr w:rsidR="00DB3B94" w:rsidRPr="00911B6B" w14:paraId="663F648B" w14:textId="77777777" w:rsidTr="00D964C3">
        <w:trPr>
          <w:trHeight w:val="397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B3B94" w:rsidRPr="00911B6B" w14:paraId="3A699445" w14:textId="77777777" w:rsidTr="00D964C3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233CC531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F3D150C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73C96777" w14:textId="10933F89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537"/>
        <w:gridCol w:w="6662"/>
      </w:tblGrid>
      <w:tr w:rsidR="000A6204" w:rsidRPr="00CE5FBA" w14:paraId="0FDF6263" w14:textId="77777777" w:rsidTr="000A6204">
        <w:tc>
          <w:tcPr>
            <w:tcW w:w="2537" w:type="dxa"/>
            <w:shd w:val="clear" w:color="auto" w:fill="6AAC90" w:themeFill="accent4"/>
          </w:tcPr>
          <w:p w14:paraId="2C8C74E8" w14:textId="77777777" w:rsidR="000A6204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 w:rsidRPr="00CE5FBA">
              <w:rPr>
                <w:color w:val="FFFFFF" w:themeColor="background1"/>
                <w:sz w:val="18"/>
                <w:szCs w:val="18"/>
              </w:rPr>
              <w:t xml:space="preserve">Data da </w:t>
            </w:r>
            <w:r>
              <w:rPr>
                <w:color w:val="FFFFFF" w:themeColor="background1"/>
                <w:sz w:val="18"/>
                <w:szCs w:val="18"/>
              </w:rPr>
              <w:t>r</w:t>
            </w:r>
            <w:r w:rsidRPr="00CE5FBA">
              <w:rPr>
                <w:color w:val="FFFFFF" w:themeColor="background1"/>
                <w:sz w:val="18"/>
                <w:szCs w:val="18"/>
              </w:rPr>
              <w:t>eceção</w:t>
            </w:r>
            <w:r>
              <w:rPr>
                <w:color w:val="FFFFFF" w:themeColor="background1"/>
                <w:sz w:val="18"/>
                <w:szCs w:val="18"/>
              </w:rPr>
              <w:t xml:space="preserve"> e </w:t>
            </w:r>
          </w:p>
          <w:p w14:paraId="236DBB27" w14:textId="77777777" w:rsidR="000A6204" w:rsidRPr="00CE5FBA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Assinatura do responsável</w:t>
            </w:r>
          </w:p>
        </w:tc>
        <w:tc>
          <w:tcPr>
            <w:tcW w:w="6662" w:type="dxa"/>
            <w:shd w:val="clear" w:color="auto" w:fill="FFFFFF" w:themeFill="background1"/>
          </w:tcPr>
          <w:p w14:paraId="43B19CF6" w14:textId="77777777" w:rsidR="000A6204" w:rsidRPr="00CE5FBA" w:rsidRDefault="000A6204" w:rsidP="000A6204">
            <w:pPr>
              <w:snapToGrid w:val="0"/>
              <w:spacing w:before="120" w:after="120"/>
              <w:jc w:val="both"/>
              <w:rPr>
                <w:color w:val="C4E7EA" w:themeColor="text2" w:themeTint="33"/>
                <w:sz w:val="18"/>
                <w:szCs w:val="18"/>
              </w:rPr>
            </w:pPr>
          </w:p>
        </w:tc>
      </w:tr>
    </w:tbl>
    <w:p w14:paraId="7BF9359F" w14:textId="216E2A30" w:rsidR="000A6204" w:rsidRDefault="000A6204">
      <w:pPr>
        <w:spacing w:after="160" w:line="259" w:lineRule="auto"/>
        <w:ind w:right="0"/>
        <w:jc w:val="left"/>
        <w:rPr>
          <w:i/>
          <w:iCs/>
          <w:color w:val="335B4A"/>
          <w:sz w:val="20"/>
          <w:szCs w:val="20"/>
        </w:rPr>
      </w:pPr>
      <w:r>
        <w:rPr>
          <w:i/>
          <w:iCs/>
          <w:color w:val="335B4A"/>
          <w:sz w:val="20"/>
          <w:szCs w:val="20"/>
        </w:rPr>
        <w:br w:type="page"/>
      </w:r>
    </w:p>
    <w:p w14:paraId="725FDEC8" w14:textId="2F644E13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lastRenderedPageBreak/>
        <w:t>PARTE II</w:t>
      </w:r>
    </w:p>
    <w:p w14:paraId="62F29B56" w14:textId="61ABA7DA" w:rsidR="000A6204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 xml:space="preserve">A PREENCHER PELO </w:t>
      </w:r>
      <w:r>
        <w:rPr>
          <w:rFonts w:ascii="Corbel" w:hAnsi="Corbel"/>
          <w:color w:val="1E5155" w:themeColor="text2"/>
          <w:sz w:val="16"/>
          <w:szCs w:val="16"/>
        </w:rPr>
        <w:t>JÚRI</w:t>
      </w:r>
    </w:p>
    <w:p w14:paraId="1A554496" w14:textId="77777777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3036B044" w14:textId="34D0A380" w:rsidR="00911B6B" w:rsidRPr="00911B6B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  <w:r w:rsidRPr="00911B6B">
        <w:rPr>
          <w:rFonts w:ascii="Corbel" w:hAnsi="Corbel"/>
          <w:color w:val="1E5155" w:themeColor="text2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911B6B" w14:paraId="4432E9A5" w14:textId="77777777" w:rsidTr="00911B6B">
        <w:trPr>
          <w:trHeight w:val="397"/>
        </w:trPr>
        <w:tc>
          <w:tcPr>
            <w:tcW w:w="1970" w:type="dxa"/>
            <w:shd w:val="clear" w:color="auto" w:fill="ECF4F0"/>
            <w:vAlign w:val="center"/>
          </w:tcPr>
          <w:p w14:paraId="794BD6BF" w14:textId="2DE8CEC4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0396C5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14:paraId="0BBE2C16" w14:textId="60E5ABFB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3D14DDC5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8CA9D4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D28A72" w14:textId="29047352" w:rsidR="00911B6B" w:rsidRPr="00911B6B" w:rsidRDefault="00911B6B" w:rsidP="00911B6B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Fundamentação da decisão</w:t>
      </w:r>
      <w:r>
        <w:rPr>
          <w:color w:val="335B4A"/>
          <w:sz w:val="20"/>
          <w:szCs w:val="20"/>
        </w:rPr>
        <w:t>:</w:t>
      </w:r>
    </w:p>
    <w:p w14:paraId="670AD93A" w14:textId="46231DAE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4605E551" w14:textId="77777777" w:rsidTr="004A617B">
        <w:trPr>
          <w:trHeight w:val="3422"/>
        </w:trPr>
        <w:tc>
          <w:tcPr>
            <w:tcW w:w="9199" w:type="dxa"/>
          </w:tcPr>
          <w:p w14:paraId="6DB14DE3" w14:textId="77777777" w:rsidR="00581B73" w:rsidRPr="00911B6B" w:rsidRDefault="00581B73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4C368183" w14:textId="62136E9B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1E871F5B" w14:textId="40CAA0E1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429CD585" w14:textId="77777777" w:rsidR="00526A8D" w:rsidRPr="00911B6B" w:rsidRDefault="00526A8D" w:rsidP="00AC1A23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911B6B" w14:paraId="6D953BD7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70DF5A2" w14:textId="0BAF9632" w:rsidR="00AC1A23" w:rsidRPr="00911B6B" w:rsidRDefault="00AC1A23" w:rsidP="00AC1A2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</w:t>
            </w:r>
            <w:r w:rsidR="00911B6B" w:rsidRPr="00911B6B">
              <w:rPr>
                <w:color w:val="335B4A"/>
                <w:sz w:val="20"/>
                <w:szCs w:val="20"/>
              </w:rPr>
              <w:t xml:space="preserve"> dos membros do júri</w:t>
            </w:r>
          </w:p>
        </w:tc>
      </w:tr>
      <w:tr w:rsidR="00AC1A23" w:rsidRPr="00911B6B" w14:paraId="702060C7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911B6B" w:rsidRDefault="00AC1A23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70FC9B20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6BBB24DD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526A8D" w:rsidRPr="00911B6B" w14:paraId="3987307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54E562C4" w14:textId="67E90F0A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5D325FF6" w14:textId="27BA2568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1046E95B" w14:textId="69017F4E" w:rsidR="00526A8D" w:rsidRDefault="00526A8D" w:rsidP="00526A8D">
      <w:pPr>
        <w:snapToGrid w:val="0"/>
        <w:jc w:val="left"/>
        <w:rPr>
          <w:i/>
          <w:iCs/>
          <w:color w:val="335B4A"/>
          <w:sz w:val="20"/>
          <w:szCs w:val="20"/>
        </w:rPr>
      </w:pPr>
    </w:p>
    <w:sectPr w:rsidR="00526A8D" w:rsidSect="0007239F">
      <w:headerReference w:type="default" r:id="rId8"/>
      <w:footerReference w:type="default" r:id="rId9"/>
      <w:pgSz w:w="11906" w:h="16838"/>
      <w:pgMar w:top="1843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F1F0CC" w14:textId="77777777" w:rsidR="0007239F" w:rsidRDefault="0007239F" w:rsidP="009730D1">
      <w:r>
        <w:separator/>
      </w:r>
    </w:p>
  </w:endnote>
  <w:endnote w:type="continuationSeparator" w:id="0">
    <w:p w14:paraId="3EC2592D" w14:textId="77777777" w:rsidR="0007239F" w:rsidRDefault="0007239F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2AC0D" w14:textId="6E3D3FB4" w:rsidR="000A6204" w:rsidRPr="000A6204" w:rsidRDefault="000A6204" w:rsidP="000A6204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>
      <w:t>4</w:t>
    </w:r>
    <w:r w:rsidRPr="00D9735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D1F3B6" w14:textId="77777777" w:rsidR="0007239F" w:rsidRDefault="0007239F" w:rsidP="009730D1">
      <w:r>
        <w:separator/>
      </w:r>
    </w:p>
  </w:footnote>
  <w:footnote w:type="continuationSeparator" w:id="0">
    <w:p w14:paraId="4479A854" w14:textId="77777777" w:rsidR="0007239F" w:rsidRDefault="0007239F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E22A2" w14:textId="77777777" w:rsidR="000A6204" w:rsidRDefault="000A6204" w:rsidP="000A6204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</w:p>
  <w:p w14:paraId="717A5109" w14:textId="206B2943" w:rsidR="00CE5FBA" w:rsidRDefault="00DB3B94" w:rsidP="000A6204">
    <w:pPr>
      <w:pStyle w:val="Cabealho"/>
      <w:pBdr>
        <w:bottom w:val="single" w:sz="4" w:space="1" w:color="A5CDBC" w:themeColor="accent4" w:themeTint="99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CA103D" wp14:editId="20761B2C">
              <wp:simplePos x="0" y="0"/>
              <wp:positionH relativeFrom="margin">
                <wp:posOffset>-695325</wp:posOffset>
              </wp:positionH>
              <wp:positionV relativeFrom="paragraph">
                <wp:posOffset>-262255</wp:posOffset>
              </wp:positionV>
              <wp:extent cx="1536700" cy="544195"/>
              <wp:effectExtent l="0" t="0" r="0" b="8255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6700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EC1B7" w14:textId="14CFDB2E" w:rsidR="00CE5FBA" w:rsidRDefault="00EE0814" w:rsidP="00CE5FBA">
                          <w:pPr>
                            <w:jc w:val="both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1824B8" wp14:editId="31FC0F56">
                                <wp:extent cx="349250" cy="452755"/>
                                <wp:effectExtent l="0" t="0" r="0" b="4445"/>
                                <wp:docPr id="116173453" name="Gráfico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6173453" name="Gráfico 11617345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96DAC541-7B7A-43D3-8B79-37D633B846F1}">
                                              <asvg:svgBlip xmlns:asvg="http://schemas.microsoft.com/office/drawing/2016/SVG/main" r:embed="rId2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50811" cy="45477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CA103D" id="Retângulo 1" o:spid="_x0000_s1026" style="position:absolute;left:0;text-align:left;margin-left:-54.75pt;margin-top:-20.65pt;width:121pt;height:42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" filled="f" fillcolor="silver" stroked="f" strokecolor="#4bacc6" strokeweight="1pt">
              <v:fill opacity="12336f"/>
              <v:stroke dashstyle="dash"/>
              <v:textbox>
                <w:txbxContent>
                  <w:p w14:paraId="50AEC1B7" w14:textId="14CFDB2E" w:rsidR="00CE5FBA" w:rsidRDefault="00EE0814" w:rsidP="00CE5FBA">
                    <w:pPr>
                      <w:jc w:val="both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51824B8" wp14:editId="31FC0F56">
                          <wp:extent cx="349250" cy="452755"/>
                          <wp:effectExtent l="0" t="0" r="0" b="4445"/>
                          <wp:docPr id="116173453" name="Gráfico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6173453" name="Gráfico 116173453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2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50811" cy="45477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Corbel" w:hAnsi="Corbel"/>
        <w:color w:val="325948" w:themeColor="accent4" w:themeShade="80"/>
      </w:rPr>
      <w:t xml:space="preserve">FORMULÁRIO </w:t>
    </w:r>
    <w:r w:rsidRPr="00911B6B">
      <w:rPr>
        <w:rFonts w:ascii="Corbel" w:hAnsi="Corbel"/>
        <w:color w:val="325948" w:themeColor="accent4" w:themeShade="80"/>
      </w:rPr>
      <w:t>DE AUDIÊNCIA PRÉVIA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46052956">
    <w:abstractNumId w:val="0"/>
  </w:num>
  <w:num w:numId="2" w16cid:durableId="875241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13A64"/>
    <w:rsid w:val="0007239F"/>
    <w:rsid w:val="000A6204"/>
    <w:rsid w:val="001403BC"/>
    <w:rsid w:val="001B4530"/>
    <w:rsid w:val="001B4C1C"/>
    <w:rsid w:val="003528A0"/>
    <w:rsid w:val="00372913"/>
    <w:rsid w:val="00430FE3"/>
    <w:rsid w:val="004320F0"/>
    <w:rsid w:val="005011E6"/>
    <w:rsid w:val="00517292"/>
    <w:rsid w:val="00526A8D"/>
    <w:rsid w:val="00581B73"/>
    <w:rsid w:val="00590F1E"/>
    <w:rsid w:val="005C2300"/>
    <w:rsid w:val="0061539C"/>
    <w:rsid w:val="00645819"/>
    <w:rsid w:val="007300CE"/>
    <w:rsid w:val="00731B92"/>
    <w:rsid w:val="00785D12"/>
    <w:rsid w:val="007B3A76"/>
    <w:rsid w:val="00803465"/>
    <w:rsid w:val="008223D8"/>
    <w:rsid w:val="008F56BC"/>
    <w:rsid w:val="00911B6B"/>
    <w:rsid w:val="00914289"/>
    <w:rsid w:val="009730D1"/>
    <w:rsid w:val="00985B98"/>
    <w:rsid w:val="00AC1A23"/>
    <w:rsid w:val="00B46E0D"/>
    <w:rsid w:val="00B6792C"/>
    <w:rsid w:val="00BF0AE1"/>
    <w:rsid w:val="00C56AF4"/>
    <w:rsid w:val="00CA375C"/>
    <w:rsid w:val="00CE5FBA"/>
    <w:rsid w:val="00DA75A6"/>
    <w:rsid w:val="00DB3B94"/>
    <w:rsid w:val="00E144B0"/>
    <w:rsid w:val="00EE0814"/>
    <w:rsid w:val="00F32B62"/>
    <w:rsid w:val="00F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BC39D"/>
  <w15:chartTrackingRefBased/>
  <w15:docId w15:val="{81568BA1-580F-4054-9989-36F20FDF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20F0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D4178-690D-468D-8865-9A6486584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Pereira Nunes</dc:creator>
  <cp:keywords/>
  <dc:description/>
  <cp:lastModifiedBy>Nelson Oliveira</cp:lastModifiedBy>
  <cp:revision>3</cp:revision>
  <dcterms:created xsi:type="dcterms:W3CDTF">2024-04-16T13:35:00Z</dcterms:created>
  <dcterms:modified xsi:type="dcterms:W3CDTF">2024-04-16T14:36:00Z</dcterms:modified>
</cp:coreProperties>
</file>